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79" w:rsidRDefault="00705679" w:rsidP="00705679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705679" w:rsidRDefault="00705679" w:rsidP="00705679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детский сад комбинированного вида №4 «Росинка»</w:t>
      </w:r>
    </w:p>
    <w:p w:rsidR="00705679" w:rsidRPr="00F5337C" w:rsidRDefault="00705679" w:rsidP="00705679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05679" w:rsidRPr="00F5337C" w:rsidRDefault="00705679" w:rsidP="00705679">
      <w:pPr>
        <w:spacing w:after="0" w:line="240" w:lineRule="auto"/>
        <w:ind w:left="-992"/>
        <w:jc w:val="center"/>
        <w:rPr>
          <w:rFonts w:ascii="Times New Roman" w:hAnsi="Times New Roman"/>
          <w:sz w:val="28"/>
          <w:szCs w:val="28"/>
        </w:rPr>
      </w:pPr>
      <w:r w:rsidRPr="00F5337C">
        <w:rPr>
          <w:rFonts w:ascii="Times New Roman" w:hAnsi="Times New Roman"/>
          <w:sz w:val="28"/>
          <w:szCs w:val="28"/>
        </w:rPr>
        <w:t>Тихорецкий район</w:t>
      </w: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705679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Pr="00705679" w:rsidRDefault="00705679" w:rsidP="0070567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05679">
        <w:rPr>
          <w:rFonts w:ascii="Times New Roman" w:hAnsi="Times New Roman" w:cs="Times New Roman"/>
          <w:b/>
          <w:sz w:val="44"/>
          <w:szCs w:val="44"/>
        </w:rPr>
        <w:t xml:space="preserve">Сценарий музыкального развлечения </w:t>
      </w:r>
    </w:p>
    <w:p w:rsidR="00705679" w:rsidRPr="00705679" w:rsidRDefault="00705679" w:rsidP="0070567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05679">
        <w:rPr>
          <w:rFonts w:ascii="Times New Roman" w:hAnsi="Times New Roman" w:cs="Times New Roman"/>
          <w:b/>
          <w:sz w:val="44"/>
          <w:szCs w:val="44"/>
        </w:rPr>
        <w:t xml:space="preserve"> для детей 4-5 лет</w:t>
      </w:r>
    </w:p>
    <w:p w:rsidR="00705679" w:rsidRPr="00705679" w:rsidRDefault="00705679" w:rsidP="0070567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05679">
        <w:rPr>
          <w:rFonts w:ascii="Times New Roman" w:hAnsi="Times New Roman" w:cs="Times New Roman"/>
          <w:b/>
          <w:sz w:val="44"/>
          <w:szCs w:val="44"/>
        </w:rPr>
        <w:t>«В гостях у любимых детских поэтов»</w:t>
      </w:r>
    </w:p>
    <w:p w:rsidR="00705679" w:rsidRP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05679" w:rsidRDefault="00705679" w:rsidP="00705679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FA46D89" wp14:editId="220AF1D8">
            <wp:extent cx="2781300" cy="2083803"/>
            <wp:effectExtent l="190500" t="266700" r="171450" b="259715"/>
            <wp:docPr id="1" name="Рисунок 1" descr="https://cf.ppt-online.org/files1/slide/o/Ogw6h0bHdUsk7S4W1QnrFXNMutIvAEj23Z958VzpcB/slid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1/slide/o/Ogw6h0bHdUsk7S4W1QnrFXNMutIvAEj23Z958VzpcB/slide-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916485">
                      <a:off x="0" y="0"/>
                      <a:ext cx="2797668" cy="2096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FF27962" wp14:editId="1427B358">
            <wp:extent cx="2680418" cy="2133039"/>
            <wp:effectExtent l="209550" t="285750" r="215265" b="286385"/>
            <wp:docPr id="2" name="Рисунок 2" descr="https://ds04.infourok.ru/uploads/ex/0d01/00085de8-8d98dbfa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d01/00085de8-8d98dbfa/img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32" t="6102" r="14873" b="18993"/>
                    <a:stretch/>
                  </pic:blipFill>
                  <pic:spPr bwMode="auto">
                    <a:xfrm rot="775862">
                      <a:off x="0" y="0"/>
                      <a:ext cx="2699881" cy="2148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noProof/>
          <w:lang w:eastAsia="ru-RU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05679" w:rsidRDefault="00705679" w:rsidP="0070567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Воспитатели:</w:t>
      </w:r>
    </w:p>
    <w:p w:rsidR="00705679" w:rsidRDefault="00705679" w:rsidP="0070567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Анисимова В.Г.</w:t>
      </w:r>
    </w:p>
    <w:p w:rsidR="00705679" w:rsidRDefault="00705679" w:rsidP="0070567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Артюхова Н.А.</w:t>
      </w:r>
    </w:p>
    <w:p w:rsidR="00705679" w:rsidRDefault="00705679" w:rsidP="0070567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Суханова Н.С.</w:t>
      </w:r>
    </w:p>
    <w:p w:rsidR="00705679" w:rsidRDefault="00705679" w:rsidP="00705679">
      <w:pPr>
        <w:pStyle w:val="p2"/>
        <w:spacing w:before="0" w:beforeAutospacing="0" w:after="0" w:afterAutospacing="0"/>
        <w:jc w:val="right"/>
        <w:rPr>
          <w:sz w:val="28"/>
          <w:szCs w:val="28"/>
        </w:rPr>
      </w:pPr>
    </w:p>
    <w:p w:rsidR="00705679" w:rsidRDefault="00705679" w:rsidP="00705679">
      <w:pPr>
        <w:pStyle w:val="p2"/>
        <w:spacing w:before="0" w:beforeAutospacing="0" w:after="0" w:afterAutospacing="0"/>
        <w:rPr>
          <w:sz w:val="28"/>
          <w:szCs w:val="28"/>
        </w:rPr>
      </w:pPr>
    </w:p>
    <w:p w:rsidR="00705679" w:rsidRDefault="00705679" w:rsidP="00705679">
      <w:pPr>
        <w:pStyle w:val="p2"/>
        <w:spacing w:before="0" w:beforeAutospacing="0" w:after="0" w:afterAutospacing="0"/>
        <w:rPr>
          <w:sz w:val="28"/>
          <w:szCs w:val="28"/>
        </w:rPr>
      </w:pPr>
    </w:p>
    <w:p w:rsidR="00705679" w:rsidRPr="00784B5C" w:rsidRDefault="00705679" w:rsidP="0070567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г. Тихорецк</w:t>
      </w:r>
    </w:p>
    <w:p w:rsidR="00705679" w:rsidRDefault="00705679" w:rsidP="00705679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</w:p>
    <w:p w:rsidR="00705679" w:rsidRDefault="00705679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6CC7" w:rsidRPr="00B256AD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256AD">
        <w:rPr>
          <w:rFonts w:ascii="Times New Roman" w:hAnsi="Times New Roman" w:cs="Times New Roman"/>
          <w:b/>
          <w:sz w:val="32"/>
          <w:szCs w:val="28"/>
        </w:rPr>
        <w:lastRenderedPageBreak/>
        <w:t xml:space="preserve">Сценарий </w:t>
      </w:r>
      <w:r w:rsidR="003A66DE" w:rsidRPr="003A66DE">
        <w:rPr>
          <w:rFonts w:ascii="Times New Roman" w:hAnsi="Times New Roman" w:cs="Times New Roman"/>
          <w:b/>
          <w:sz w:val="32"/>
          <w:szCs w:val="28"/>
        </w:rPr>
        <w:t xml:space="preserve">музыкального </w:t>
      </w:r>
      <w:proofErr w:type="gramStart"/>
      <w:r w:rsidR="003A66DE" w:rsidRPr="003A66DE">
        <w:rPr>
          <w:rFonts w:ascii="Times New Roman" w:hAnsi="Times New Roman" w:cs="Times New Roman"/>
          <w:b/>
          <w:sz w:val="32"/>
          <w:szCs w:val="28"/>
        </w:rPr>
        <w:t xml:space="preserve">развлечения  </w:t>
      </w:r>
      <w:r w:rsidRPr="005377F2">
        <w:rPr>
          <w:rFonts w:ascii="Times New Roman" w:hAnsi="Times New Roman" w:cs="Times New Roman"/>
          <w:b/>
          <w:sz w:val="32"/>
          <w:szCs w:val="28"/>
        </w:rPr>
        <w:t>для</w:t>
      </w:r>
      <w:proofErr w:type="gramEnd"/>
      <w:r w:rsidRPr="005377F2">
        <w:rPr>
          <w:rFonts w:ascii="Times New Roman" w:hAnsi="Times New Roman" w:cs="Times New Roman"/>
          <w:b/>
          <w:sz w:val="32"/>
          <w:szCs w:val="28"/>
        </w:rPr>
        <w:t xml:space="preserve"> детей 4-5 лет</w:t>
      </w:r>
    </w:p>
    <w:p w:rsidR="00ED6CC7" w:rsidRPr="00B256AD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256AD">
        <w:rPr>
          <w:rFonts w:ascii="Times New Roman" w:hAnsi="Times New Roman" w:cs="Times New Roman"/>
          <w:b/>
          <w:sz w:val="32"/>
          <w:szCs w:val="28"/>
        </w:rPr>
        <w:t>«В гостях у любимых детских поэтов»</w:t>
      </w:r>
    </w:p>
    <w:p w:rsidR="00ED6CC7" w:rsidRPr="005B6148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Цель:</w:t>
      </w:r>
      <w:r w:rsidRPr="003A66DE">
        <w:rPr>
          <w:rFonts w:ascii="Times New Roman" w:hAnsi="Times New Roman" w:cs="Times New Roman"/>
          <w:sz w:val="28"/>
          <w:szCs w:val="28"/>
        </w:rPr>
        <w:t xml:space="preserve">  Познакомить детей с библиотекарем, продолжить знакомить детей с библиотекой, правилами читателя.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Продолжить знакомство детей с жизнью и творчеством детских писателей А.Л.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и К.И. Чуковского.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Помочь детям вспомнить названия и содержание произведений  К. И. Чуковского и А.Л.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Показать детям удивительный мир сказок К.И. Чуковского и стихотворений  А.Л.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, их мудрость и красоту.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Развивать память, любознательность, умение выразительно, эмоционально читать стихи; обогащать словарь, развивать мелкую моторику рук.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</w:t>
      </w:r>
      <w:r w:rsidRPr="003A66DE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Воспитывать в детях будущих книголюбов.</w:t>
      </w:r>
      <w:r w:rsidRPr="003A6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sz w:val="28"/>
          <w:szCs w:val="28"/>
        </w:rPr>
        <w:t>Прививать любовь, уважение и интерес к книге, стремление к общению с ней.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sz w:val="28"/>
          <w:szCs w:val="28"/>
        </w:rPr>
        <w:t xml:space="preserve">Чтение произведений А.Л.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и  К. И. Чуковского, беседы с детьми,</w:t>
      </w:r>
      <w:r w:rsidRPr="003A66DE">
        <w:rPr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sz w:val="28"/>
          <w:szCs w:val="28"/>
        </w:rPr>
        <w:t>рассматривание иллюстраций книг, заучивание наизусть.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Портреты А.Л.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и  К. И. Чуковского, выставка  книг, фонограммы песен, волшебная книга, детская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посудка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для аттракциона, игрушки для танца, куклы для театра, шапочки для инсценировки, загадки.</w:t>
      </w:r>
    </w:p>
    <w:p w:rsidR="00ED6CC7" w:rsidRPr="003A66DE" w:rsidRDefault="00ED6CC7" w:rsidP="00ED6CC7">
      <w:pPr>
        <w:spacing w:line="240" w:lineRule="auto"/>
        <w:rPr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Ход мероприятия.</w:t>
      </w:r>
      <w:r w:rsidRPr="003A66DE">
        <w:rPr>
          <w:sz w:val="28"/>
          <w:szCs w:val="28"/>
        </w:rPr>
        <w:t xml:space="preserve"> 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Звучит песня «</w:t>
      </w:r>
      <w:proofErr w:type="spellStart"/>
      <w:r w:rsidRPr="003A66DE">
        <w:rPr>
          <w:rFonts w:ascii="Times New Roman" w:hAnsi="Times New Roman" w:cs="Times New Roman"/>
          <w:b/>
          <w:i/>
          <w:sz w:val="28"/>
          <w:szCs w:val="28"/>
        </w:rPr>
        <w:t>Книжкин</w:t>
      </w:r>
      <w:proofErr w:type="spellEnd"/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дом»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Дети входят в зал и их встречает Королева книг.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</w:t>
      </w:r>
      <w:r w:rsidRPr="003A66DE">
        <w:rPr>
          <w:rFonts w:ascii="Times New Roman" w:hAnsi="Times New Roman" w:cs="Times New Roman"/>
          <w:sz w:val="28"/>
          <w:szCs w:val="28"/>
        </w:rPr>
        <w:t xml:space="preserve">Здравствуйте дорогие дети! Здравствуйте уважаемые взрослые!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Я Королева книг.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Я рада видеть в этом зале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Своих почтеннейших гостей.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А что у вас здесь за праздник? Именины?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</w:t>
      </w:r>
      <w:r w:rsidRPr="003A66DE">
        <w:rPr>
          <w:rFonts w:ascii="Times New Roman" w:hAnsi="Times New Roman" w:cs="Times New Roman"/>
          <w:sz w:val="28"/>
          <w:szCs w:val="28"/>
        </w:rPr>
        <w:t xml:space="preserve">Именины!!! 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 У Артема? Маши?  Димы? У девчонок иль мальчишек?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</w:t>
      </w:r>
      <w:r w:rsidRPr="003A66DE">
        <w:rPr>
          <w:rFonts w:ascii="Times New Roman" w:hAnsi="Times New Roman" w:cs="Times New Roman"/>
          <w:sz w:val="28"/>
          <w:szCs w:val="28"/>
        </w:rPr>
        <w:t xml:space="preserve"> Нет, у наших детских книжек!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             У стихов, рассказов, сказок,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             И у толстых повестей…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Посмотрите, сколько сразу собралось у нас гостей.</w:t>
      </w:r>
    </w:p>
    <w:p w:rsidR="00ED6CC7" w:rsidRPr="003A66DE" w:rsidRDefault="00ED6CC7" w:rsidP="003A66DE">
      <w:pPr>
        <w:spacing w:before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Показывает выставку книг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</w:t>
      </w:r>
      <w:r w:rsidRPr="003A66DE">
        <w:rPr>
          <w:rFonts w:ascii="Times New Roman" w:hAnsi="Times New Roman" w:cs="Times New Roman"/>
          <w:sz w:val="28"/>
          <w:szCs w:val="28"/>
        </w:rPr>
        <w:t>Ребята, а вы любите путешествовать? (ответы детей). Я предлагаю вам  отправиться в сказочное путешествие  в  Книжное царство  Библиотечное государство.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3A66DE">
        <w:rPr>
          <w:rFonts w:ascii="Times New Roman" w:hAnsi="Times New Roman" w:cs="Times New Roman"/>
          <w:sz w:val="28"/>
          <w:szCs w:val="28"/>
        </w:rPr>
        <w:t>Ну, что, ребята, отправимся в сказочное путешествие? (Ответы детей)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Королева книг: </w:t>
      </w:r>
      <w:r w:rsidRPr="003A66DE">
        <w:rPr>
          <w:rFonts w:ascii="Times New Roman" w:hAnsi="Times New Roman" w:cs="Times New Roman"/>
          <w:sz w:val="28"/>
          <w:szCs w:val="28"/>
        </w:rPr>
        <w:t>А чтобы попасть в Книжное царство, нужно произнести волшебные слова. Закройте глаза и повторяйте за мной: «Раз, два, три, дверцу, Книга, отвори! »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Дети повторяют слова, звучит музыка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 xml:space="preserve">Открывайте глаза! Кажется мы на месте. 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Звучит песня «Есть по соседству библиотека»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Дети садятся на стульчики.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Перед детьми гости из библиотеки </w:t>
      </w:r>
      <w:r w:rsidRPr="003A66D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D6CC7" w:rsidRPr="003A66DE" w:rsidRDefault="00ED6CC7" w:rsidP="00ED6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>Ребята, мы с вами попали в Книжное царство Библиотечное государство. А управляют этим государством удивительные люди – библиотекари.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Марина Викторовна и Ирина Валентиновна.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Библиотекарь: </w:t>
      </w:r>
      <w:r w:rsidRPr="003A66DE">
        <w:rPr>
          <w:rFonts w:ascii="Times New Roman" w:hAnsi="Times New Roman" w:cs="Times New Roman"/>
          <w:sz w:val="28"/>
          <w:szCs w:val="28"/>
        </w:rPr>
        <w:t>Здравствуйте, девочки. Здравствуйте, мальчики. Здравствуйте, уважаемые взрослые. Как здорово, что здесь так много людей, которые любят книги!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Как-то раз возник вопрос,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Да не в шутку, а всерьез: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Книг так много издают,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Где же все они живут?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Растерялись мы в начале: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Неужели дома нет?!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Но словарь (конец печали!)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Дал на это нам ответ.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Со слов находчивого грека,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Есть дом у книг - библиотека!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Мы – библиотекари, хранители книг,  знаем всё о писателях и о книгах. Мы заботимся о них и оберегаем.  В своем книжном царстве мы устраиваем выставки книг, приглашаем к себе в гости писателей и поэтов. Мы  встречаем читателей, советуем  какую книгу им прочесть, смотрим  за внешним видом книг. Книги стоят на отдельных стеллажах, у каждой книги свой адрес. Зал, в котором выдают книги называется абонементным. Выдает книги библиотекарь и записывает в читательский формуляр. В формуляре записывают: фамилию имя и адрес читателя, и  будут отмечать те книги, которые выберет читатель для домашнего чтения. Но, не все книги можно брать домой, некоторые можно читать только специальном зале, который называется читальный.  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Чтобы стать настоящим читателем, надо знать правила пользования библиотекой.  Как же должен вести себя читатель в библиотеке?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-тихо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-книги должны возвращать вовремя, ведь их ждут другие читатели.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-с библиотечными книгами надо обращаться бережно, чтобы их смогло  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прочесть как можно больше ребят.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-Библиотечные книги нельзя терять.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-Книги, взятые с полки, нужно ставить на место.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• Нельзя книги перегибать.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• Нельзя загибать книжные страницы,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• Нельзя закладывать в книги карандаши, ручки. А как называется вещь, которой необходимо пользоваться при чтении книг? ЗАКЛАДКА.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• Нельзя писать и рисовать в книгах.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• Нельзя читать книги во время еды.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>Ну что, ребята,  продолжим наше путешествие? (Ответы детей)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Под музыку «Паровозик - букашка» дети двигаются по залу.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lastRenderedPageBreak/>
        <w:t xml:space="preserve">     Итак, первая страница нашей книги  называется «Игрушки». На  этой страничке  мы узнаем о детской писательнице Агнии Львовне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</w:t>
      </w:r>
      <w:r w:rsidRPr="003A66DE">
        <w:rPr>
          <w:rFonts w:ascii="Times New Roman" w:hAnsi="Times New Roman" w:cs="Times New Roman"/>
          <w:b/>
          <w:sz w:val="28"/>
          <w:szCs w:val="28"/>
        </w:rPr>
        <w:t xml:space="preserve">Библиотекарь: </w:t>
      </w:r>
      <w:r w:rsidRPr="003A66DE">
        <w:rPr>
          <w:rFonts w:ascii="Times New Roman" w:hAnsi="Times New Roman" w:cs="Times New Roman"/>
          <w:sz w:val="28"/>
          <w:szCs w:val="28"/>
        </w:rPr>
        <w:t xml:space="preserve">Агния Львовна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  родилась 4 февраля 1906г.  в Москве.  Ее  стихи  знают  и  помнят все:  дети,  их мамы и папы, бабушки и дедушки. И это не удивительно. Ведь маленьким детям  читают  эти  стихи  родители.  Агния  Львовна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 посвятила  всю свою жизнь детям и написала очень много книг для детей.  Веселые и интересные стихи Агнии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рассказывают о мальчиках и девочках, об их поступках. 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А вы  знаете стихи Агнии Львовны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про мишку или зайку?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1. Уронили мишку на пол,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Оторвали мишке лапу.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Все равно его не брошу -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Потому что он хороший.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2.Зайку бросила хозяйка -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Под дождем остался зайка.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Со скамейки слезть не мог,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Весь до ниточки промок.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3. Наша Таня громко плачет: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Уронила в речку мячик.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- Тише, Танечка, не плачь: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6CC7" w:rsidRPr="003A66DE">
        <w:rPr>
          <w:rFonts w:ascii="Times New Roman" w:hAnsi="Times New Roman" w:cs="Times New Roman"/>
          <w:sz w:val="28"/>
          <w:szCs w:val="28"/>
        </w:rPr>
        <w:t>Не утонет в речке мяч.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4. Идет бычок, качается,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Вздыхает на ходу:</w:t>
      </w:r>
    </w:p>
    <w:p w:rsidR="00ED6CC7" w:rsidRPr="003A66DE" w:rsidRDefault="003A66DE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- Ох, доска кончается,</w:t>
      </w:r>
    </w:p>
    <w:p w:rsidR="00ED6CC7" w:rsidRPr="003A66DE" w:rsidRDefault="003A66DE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D6CC7" w:rsidRPr="003A66DE">
        <w:rPr>
          <w:rFonts w:ascii="Times New Roman" w:hAnsi="Times New Roman" w:cs="Times New Roman"/>
          <w:sz w:val="28"/>
          <w:szCs w:val="28"/>
        </w:rPr>
        <w:t>Сейчас я упаду!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  <w:r w:rsidRPr="003A66DE">
        <w:rPr>
          <w:rFonts w:ascii="Times New Roman" w:hAnsi="Times New Roman" w:cs="Times New Roman"/>
          <w:sz w:val="28"/>
          <w:szCs w:val="28"/>
        </w:rPr>
        <w:t>А сейчас я предлагаю  потанцевать с игрушками</w:t>
      </w:r>
      <w:r w:rsidRPr="003A66D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«Танец с игрушками»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>Продолжим наше путешествие? (Ответы детей)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3A66DE">
        <w:rPr>
          <w:rFonts w:ascii="Times New Roman" w:hAnsi="Times New Roman" w:cs="Times New Roman"/>
          <w:b/>
          <w:i/>
          <w:sz w:val="28"/>
          <w:szCs w:val="28"/>
        </w:rPr>
        <w:t>Под музыку «Паровозик - букашка» дети двигаются по залу.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Следующая страничка  «Театральная»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Библиотекарь:  </w:t>
      </w:r>
      <w:r w:rsidRPr="003A66DE">
        <w:rPr>
          <w:rFonts w:ascii="Times New Roman" w:hAnsi="Times New Roman" w:cs="Times New Roman"/>
          <w:sz w:val="28"/>
          <w:szCs w:val="28"/>
        </w:rPr>
        <w:t>Сегодня  мы вам расскажем одну поучительную историю. Проходите на свои стульчики, усаживайтесь поудобнее, и смотрите внимательно.</w:t>
      </w:r>
      <w:r w:rsidRPr="003A66D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D6CC7" w:rsidRPr="003A66DE" w:rsidRDefault="00ED6CC7" w:rsidP="003A66DE">
      <w:pPr>
        <w:spacing w:before="24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Кукольный театр: «Медвежонок невежа»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>Ну что едем дальше? (Ответы детей)</w:t>
      </w:r>
      <w:r w:rsidRPr="003A6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sz w:val="28"/>
          <w:szCs w:val="28"/>
        </w:rPr>
        <w:t xml:space="preserve">Наш паровозик отправляется, скорее все по вагонам. 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Под музыку «Паровозик - букашка» дети двигаются по залу.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 xml:space="preserve">Следующая страница нашей книги – сказки  К. И. Чуковского.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Библиотекарь:  </w:t>
      </w:r>
      <w:r w:rsidRPr="003A66DE">
        <w:rPr>
          <w:rFonts w:ascii="Times New Roman" w:hAnsi="Times New Roman" w:cs="Times New Roman"/>
          <w:sz w:val="28"/>
          <w:szCs w:val="28"/>
        </w:rPr>
        <w:t xml:space="preserve"> Чуковский Корней Иванович - русский поэт. Родился 31 марта 1882 г. в Петербурге. У К. И. Чуковского было четверо детей. Он очень любил их, часто играл с ними. Жили они дружно и весело.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Но однажды случилось несчастье. Один из его сыновей тяжело заболел. У него была высокая температура, сильно болела голова. Мальчик ничего не ел, не мог уснуть, а только плакал... Чуковскому было очень жаль своего сынишку, хотелось </w:t>
      </w:r>
      <w:proofErr w:type="gramStart"/>
      <w:r w:rsidRPr="003A66DE">
        <w:rPr>
          <w:rFonts w:ascii="Times New Roman" w:hAnsi="Times New Roman" w:cs="Times New Roman"/>
          <w:sz w:val="28"/>
          <w:szCs w:val="28"/>
        </w:rPr>
        <w:t>успокоить</w:t>
      </w:r>
      <w:proofErr w:type="gramEnd"/>
      <w:r w:rsidRPr="003A66DE">
        <w:rPr>
          <w:rFonts w:ascii="Times New Roman" w:hAnsi="Times New Roman" w:cs="Times New Roman"/>
          <w:sz w:val="28"/>
          <w:szCs w:val="28"/>
        </w:rPr>
        <w:t xml:space="preserve"> и он на ходу стал придумывать и рассказывать ему сказку. Сказка мальчику </w:t>
      </w:r>
      <w:r w:rsidRPr="003A66DE">
        <w:rPr>
          <w:rFonts w:ascii="Times New Roman" w:hAnsi="Times New Roman" w:cs="Times New Roman"/>
          <w:sz w:val="28"/>
          <w:szCs w:val="28"/>
        </w:rPr>
        <w:lastRenderedPageBreak/>
        <w:t>понравилась, он перестал плакать, внимательно слушал и наконец, уснул, а через несколько дней совсем поправился.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После этого случая К. И. Чуковский стал сочинять сказки. И придумал много сказок, которые хорошо знают и взрослые, и дети.</w:t>
      </w:r>
    </w:p>
    <w:p w:rsidR="00ED6CC7" w:rsidRPr="003A66DE" w:rsidRDefault="00ED6CC7" w:rsidP="00ED6C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Вдруг слышится звон посуды.</w:t>
      </w:r>
    </w:p>
    <w:p w:rsidR="00ED6CC7" w:rsidRPr="003A66DE" w:rsidRDefault="00ED6CC7" w:rsidP="003A66DE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A66DE">
        <w:rPr>
          <w:rFonts w:ascii="Times New Roman" w:hAnsi="Times New Roman" w:cs="Times New Roman"/>
          <w:i/>
          <w:sz w:val="28"/>
          <w:szCs w:val="28"/>
        </w:rPr>
        <w:t>Вбегает Федора с грязной кастрюлей и половником.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Что за шум, что за грохот? Здравствуйте, а вы кто?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Федора: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Здравствуйте, вот услышала я, что вы про К. И. Чуковского говорите, очень интересно стало. А вот кто я и откуда не помню.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Ребята, кто догадался, что за гостья к нам пришла? (Ответы детей)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Из какой она сказки?</w:t>
      </w:r>
      <w:r w:rsidRPr="003A66DE">
        <w:rPr>
          <w:sz w:val="28"/>
          <w:szCs w:val="28"/>
        </w:rPr>
        <w:t xml:space="preserve"> (</w:t>
      </w:r>
      <w:r w:rsidRPr="003A66DE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3A66DE">
        <w:rPr>
          <w:rFonts w:ascii="Times New Roman" w:hAnsi="Times New Roman" w:cs="Times New Roman"/>
          <w:sz w:val="28"/>
          <w:szCs w:val="28"/>
        </w:rPr>
        <w:t>Скачет сито по полям,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А корыто по лугам.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За лопатою метла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Вдоль по улице пошла.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Топоры-то, топоры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Так и сыплются с горы.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Испугалася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коза,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Растопырила глаза.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Что такое, почему?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Ничего я не пойму…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Федора, а почему  же от тебя посуда  ушла?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Федора: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Не знаю…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3A66DE">
        <w:rPr>
          <w:rFonts w:ascii="Times New Roman" w:hAnsi="Times New Roman" w:cs="Times New Roman"/>
          <w:sz w:val="28"/>
          <w:szCs w:val="28"/>
        </w:rPr>
        <w:t xml:space="preserve"> Ребята, напомним Федоре, почему от неё ушла посуда?</w:t>
      </w: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Дети инсценируют отрывок из сказки «</w:t>
      </w:r>
      <w:proofErr w:type="spellStart"/>
      <w:r w:rsidRPr="003A66DE">
        <w:rPr>
          <w:rFonts w:ascii="Times New Roman" w:hAnsi="Times New Roman" w:cs="Times New Roman"/>
          <w:b/>
          <w:i/>
          <w:sz w:val="28"/>
          <w:szCs w:val="28"/>
        </w:rPr>
        <w:t>Федорино</w:t>
      </w:r>
      <w:proofErr w:type="spellEnd"/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горе»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3A66DE">
        <w:rPr>
          <w:rFonts w:ascii="Times New Roman" w:hAnsi="Times New Roman" w:cs="Times New Roman"/>
          <w:sz w:val="28"/>
          <w:szCs w:val="28"/>
        </w:rPr>
        <w:t>И кастрюля на бегу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Закричала утюгу: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«Я бегу, бегу, бегу,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Удержаться не могу!»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Вот и чайник за кофейником бежит,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Тараторит, тараторит, дребезжит...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А за ними блюдца, блюдца -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-ля-ля!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-ля-ля!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Вдоль по улице несутся -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-ля-ля!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-ля-ля!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На стаканы -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! - натыкаются,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И стаканы -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дзынь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! - разбиваются.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И бежит, бренчит, стучит сковорода: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«Вы куда? куда? куда? куда? куда?»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А за нею вилки,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Рюмки да бутылки,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Чашки да ложки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Скачут по дорожке.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Аттракцион: «Помоги </w:t>
      </w:r>
      <w:proofErr w:type="gramStart"/>
      <w:r w:rsidRPr="003A66DE">
        <w:rPr>
          <w:rFonts w:ascii="Times New Roman" w:hAnsi="Times New Roman" w:cs="Times New Roman"/>
          <w:b/>
          <w:i/>
          <w:sz w:val="28"/>
          <w:szCs w:val="28"/>
        </w:rPr>
        <w:t>Федоре  разобрать</w:t>
      </w:r>
      <w:proofErr w:type="gramEnd"/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посуду» (Чайная, столовая)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Федора:</w:t>
      </w:r>
      <w:r w:rsidRPr="003A66D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A66DE">
        <w:rPr>
          <w:rFonts w:ascii="Times New Roman" w:hAnsi="Times New Roman" w:cs="Times New Roman"/>
          <w:b/>
          <w:sz w:val="28"/>
          <w:szCs w:val="28"/>
        </w:rPr>
        <w:t>«</w:t>
      </w:r>
      <w:r w:rsidRPr="003A66DE">
        <w:rPr>
          <w:rFonts w:ascii="Times New Roman" w:hAnsi="Times New Roman" w:cs="Times New Roman"/>
          <w:sz w:val="28"/>
          <w:szCs w:val="28"/>
        </w:rPr>
        <w:t>Уж не буду, уж не буду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Я посуду обижать,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Буду, буду я посуду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И любить и уважать!»</w:t>
      </w: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Звучит фонограмма песни «Зарядка»  Входит Айболит</w:t>
      </w: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Доктор Айболит</w:t>
      </w:r>
      <w:r w:rsidRPr="003A66DE">
        <w:rPr>
          <w:rFonts w:ascii="Times New Roman" w:hAnsi="Times New Roman" w:cs="Times New Roman"/>
          <w:sz w:val="28"/>
          <w:szCs w:val="28"/>
        </w:rPr>
        <w:t>: Здравствуйте, ребята. Вы меня узнали? Вы все здоровы?</w:t>
      </w: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3A66DE">
        <w:rPr>
          <w:rFonts w:ascii="Times New Roman" w:hAnsi="Times New Roman" w:cs="Times New Roman"/>
          <w:sz w:val="28"/>
          <w:szCs w:val="28"/>
        </w:rPr>
        <w:t xml:space="preserve">Здравствуйте, Доктор! Ребята, а вы узнали нашего гостя из какой он сказки? (Ответы детей). Давайте встанем в круг и покажем, доктору Айболиту, что мы здоровы, лечить нас не надо. </w:t>
      </w:r>
    </w:p>
    <w:p w:rsidR="00ED6CC7" w:rsidRPr="003A66DE" w:rsidRDefault="00ED6CC7" w:rsidP="00ED6CC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Музыкальная </w:t>
      </w:r>
      <w:proofErr w:type="spellStart"/>
      <w:r w:rsidRPr="003A66DE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3A66DE">
        <w:rPr>
          <w:rFonts w:ascii="Times New Roman" w:hAnsi="Times New Roman" w:cs="Times New Roman"/>
          <w:b/>
          <w:sz w:val="28"/>
          <w:szCs w:val="28"/>
        </w:rPr>
        <w:t>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Нас не надо вам лечить,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Добрый доктор Айболит.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Будем бегать и шагать,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Будем силы набирать.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Не болят у нас животики,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Как у бедных 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бегемотиков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К солнцу руки мы потянем,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А потом к траве присядем.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Как орлы летим, парим,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Во все стороны глядим,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Ноги будем поднимать,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По густой траве шагать.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Вот какие мы сильные и здоровые. 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Молодцы ребята, теперь я вижу вы все здоровы! А у меня для вас есть зарядка для ума. Проверю, какие вы умненькие и смышлёные.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1.</w:t>
      </w:r>
      <w:r w:rsidRPr="003A66DE">
        <w:rPr>
          <w:rFonts w:ascii="Times New Roman" w:hAnsi="Times New Roman" w:cs="Times New Roman"/>
          <w:sz w:val="28"/>
          <w:szCs w:val="28"/>
        </w:rPr>
        <w:t xml:space="preserve"> Неумытых он ругает,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Полоскаться заставляет,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Трубочиста чисто-чисто,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Чисто-чисто умывает         («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Мойдодыр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»)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2.</w:t>
      </w:r>
      <w:r w:rsidRPr="003A66DE">
        <w:rPr>
          <w:sz w:val="28"/>
          <w:szCs w:val="28"/>
        </w:rPr>
        <w:t xml:space="preserve">  </w:t>
      </w:r>
      <w:r w:rsidRPr="003A66DE">
        <w:rPr>
          <w:rFonts w:ascii="Times New Roman" w:hAnsi="Times New Roman" w:cs="Times New Roman"/>
          <w:sz w:val="28"/>
          <w:szCs w:val="28"/>
        </w:rPr>
        <w:t>Старушка-грязнуля в избушке жила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Не мыла кастрюли, полы не мела.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С посудой когда-то была она в ссоре.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Как сказка зовется?           («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 xml:space="preserve"> горе»)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3.</w:t>
      </w:r>
      <w:r w:rsidRPr="003A66DE">
        <w:rPr>
          <w:rFonts w:ascii="Times New Roman" w:hAnsi="Times New Roman" w:cs="Times New Roman"/>
          <w:sz w:val="28"/>
          <w:szCs w:val="28"/>
        </w:rPr>
        <w:t xml:space="preserve"> Она по полю пошла,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Она денежку нашла.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Чаю наварила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Гостей пригласила,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А сама в паутину угодила.</w:t>
      </w:r>
      <w:r w:rsidRPr="003A66DE">
        <w:rPr>
          <w:sz w:val="28"/>
          <w:szCs w:val="28"/>
        </w:rPr>
        <w:t xml:space="preserve">       </w:t>
      </w:r>
      <w:r w:rsidRPr="003A66DE">
        <w:rPr>
          <w:rFonts w:ascii="Times New Roman" w:hAnsi="Times New Roman" w:cs="Times New Roman"/>
          <w:sz w:val="28"/>
          <w:szCs w:val="28"/>
        </w:rPr>
        <w:t>(Муха Цокотуха)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4.</w:t>
      </w:r>
      <w:r w:rsidRPr="003A66DE">
        <w:rPr>
          <w:rFonts w:ascii="Times New Roman" w:hAnsi="Times New Roman" w:cs="Times New Roman"/>
          <w:sz w:val="28"/>
          <w:szCs w:val="28"/>
        </w:rPr>
        <w:t xml:space="preserve"> Что за насекомое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Всех лесных зверюшек перепугал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Кроме храброго воробушка.         («</w:t>
      </w:r>
      <w:proofErr w:type="spellStart"/>
      <w:r w:rsidRPr="003A66DE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 w:rsidRPr="003A66DE">
        <w:rPr>
          <w:rFonts w:ascii="Times New Roman" w:hAnsi="Times New Roman" w:cs="Times New Roman"/>
          <w:sz w:val="28"/>
          <w:szCs w:val="28"/>
        </w:rPr>
        <w:t>»)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gramStart"/>
      <w:r w:rsidRPr="003A66DE">
        <w:rPr>
          <w:rFonts w:ascii="Times New Roman" w:hAnsi="Times New Roman" w:cs="Times New Roman"/>
          <w:sz w:val="28"/>
          <w:szCs w:val="28"/>
        </w:rPr>
        <w:t>Свинки  замяукали</w:t>
      </w:r>
      <w:proofErr w:type="gramEnd"/>
      <w:r w:rsidRPr="003A66DE">
        <w:rPr>
          <w:rFonts w:ascii="Times New Roman" w:hAnsi="Times New Roman" w:cs="Times New Roman"/>
          <w:sz w:val="28"/>
          <w:szCs w:val="28"/>
        </w:rPr>
        <w:t xml:space="preserve"> – мяу – мяу,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A66DE">
        <w:rPr>
          <w:rFonts w:ascii="Times New Roman" w:hAnsi="Times New Roman" w:cs="Times New Roman"/>
          <w:sz w:val="28"/>
          <w:szCs w:val="28"/>
        </w:rPr>
        <w:t>Кошечки  захрюкали</w:t>
      </w:r>
      <w:proofErr w:type="gramEnd"/>
      <w:r w:rsidRPr="003A66DE">
        <w:rPr>
          <w:rFonts w:ascii="Times New Roman" w:hAnsi="Times New Roman" w:cs="Times New Roman"/>
          <w:sz w:val="28"/>
          <w:szCs w:val="28"/>
        </w:rPr>
        <w:t>, хрю- хрю.       («Путаница)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3A66DE">
        <w:rPr>
          <w:rFonts w:ascii="Times New Roman" w:hAnsi="Times New Roman" w:cs="Times New Roman"/>
          <w:sz w:val="28"/>
          <w:szCs w:val="28"/>
        </w:rPr>
        <w:t xml:space="preserve"> Молодцы ребята, справились с заданием.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Королева книг:  </w:t>
      </w:r>
      <w:r w:rsidRPr="003A66DE">
        <w:rPr>
          <w:rFonts w:ascii="Times New Roman" w:hAnsi="Times New Roman" w:cs="Times New Roman"/>
          <w:sz w:val="28"/>
          <w:szCs w:val="28"/>
        </w:rPr>
        <w:t>Ну,  вот и подошло к концу наше путешествие, пора возвращаться в детский сад.</w:t>
      </w:r>
      <w:r w:rsidRPr="003A66DE">
        <w:rPr>
          <w:sz w:val="28"/>
          <w:szCs w:val="28"/>
        </w:rPr>
        <w:t xml:space="preserve"> </w:t>
      </w:r>
      <w:r w:rsidRPr="003A66DE">
        <w:rPr>
          <w:rFonts w:ascii="Times New Roman" w:hAnsi="Times New Roman" w:cs="Times New Roman"/>
          <w:sz w:val="28"/>
          <w:szCs w:val="28"/>
        </w:rPr>
        <w:t>А для этого скажем волшебные слова. Закройте глаза и повторяйте: «Раз, два, три, четыре, пять, возвращаемся в детский сад»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              Дети повторяют слова, звучит музыка.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Я желаю вам, ребята, чтобы у каждого из вас был большой друг в жизни – книга. Она поможет вам узнать много интересного, научит вас любить природу, животных, стать честными, настоящими людьми нашей прекрасной Родины.</w:t>
      </w:r>
    </w:p>
    <w:p w:rsidR="00ED6CC7" w:rsidRPr="003A66DE" w:rsidRDefault="00ED6CC7" w:rsidP="003A66DE">
      <w:pPr>
        <w:spacing w:before="24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Королева книг  уходит в «Волшебную книгу»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sz w:val="28"/>
          <w:szCs w:val="28"/>
        </w:rPr>
        <w:t>Библиотекарь:</w:t>
      </w:r>
      <w:r w:rsidRPr="003A66DE">
        <w:rPr>
          <w:rFonts w:ascii="Times New Roman" w:hAnsi="Times New Roman" w:cs="Times New Roman"/>
          <w:sz w:val="28"/>
          <w:szCs w:val="28"/>
        </w:rPr>
        <w:t xml:space="preserve"> Ребята, сегодня вы узнали много нового и интересного про удивительный мир книг. А по каким произведениям детских писателей мы сегодня с вами путешествовали?  (Ответы детей) </w:t>
      </w:r>
    </w:p>
    <w:p w:rsidR="00ED6CC7" w:rsidRPr="003A66DE" w:rsidRDefault="00ED6CC7" w:rsidP="003A66D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Очень хорошо, что вы знаете стихи и сказки этих замечательных авторов. Надеюсь, ребята, Вы будете верными друзьями книг! И помните, двери детской библиотеки всегда открыты для маленьких читателей, то есть для Вас!</w:t>
      </w:r>
      <w:r w:rsidRPr="003A66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b/>
          <w:i/>
          <w:sz w:val="28"/>
          <w:szCs w:val="28"/>
        </w:rPr>
        <w:t>Звучит песня «Читайте, читайте»</w:t>
      </w:r>
    </w:p>
    <w:p w:rsidR="00ED6CC7" w:rsidRPr="003A66DE" w:rsidRDefault="00ED6CC7" w:rsidP="00ED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          Я к вам обращаюсь, милые, дети: </w:t>
      </w:r>
    </w:p>
    <w:p w:rsidR="00ED6CC7" w:rsidRPr="003A66DE" w:rsidRDefault="00ED6CC7" w:rsidP="00ED6CC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Полезнее книги нет вещи на свете! </w:t>
      </w:r>
    </w:p>
    <w:p w:rsidR="00ED6CC7" w:rsidRPr="003A66DE" w:rsidRDefault="00ED6CC7" w:rsidP="00ED6CC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 Пусть книги друзьями заходят в дома, </w:t>
      </w:r>
    </w:p>
    <w:p w:rsidR="00ED6CC7" w:rsidRPr="003A66DE" w:rsidRDefault="00ED6CC7" w:rsidP="00ED6CC7">
      <w:pPr>
        <w:spacing w:after="0" w:line="240" w:lineRule="auto"/>
        <w:ind w:firstLine="708"/>
        <w:rPr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 xml:space="preserve">       Читайте всю жизнь, набирайтесь ума!</w:t>
      </w:r>
      <w:r w:rsidRPr="003A66DE">
        <w:rPr>
          <w:sz w:val="28"/>
          <w:szCs w:val="28"/>
        </w:rPr>
        <w:t xml:space="preserve"> </w:t>
      </w:r>
    </w:p>
    <w:p w:rsidR="00ED6CC7" w:rsidRPr="003A66DE" w:rsidRDefault="00ED6CC7" w:rsidP="003A66D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A66DE">
        <w:rPr>
          <w:rFonts w:ascii="Times New Roman" w:hAnsi="Times New Roman" w:cs="Times New Roman"/>
          <w:sz w:val="28"/>
          <w:szCs w:val="28"/>
        </w:rPr>
        <w:t>А сейчас все ребята награждаются медалями «Друзья книги»</w:t>
      </w:r>
    </w:p>
    <w:p w:rsidR="006571F9" w:rsidRDefault="006571F9"/>
    <w:sectPr w:rsidR="006571F9" w:rsidSect="00B256AD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C7"/>
    <w:rsid w:val="003A66DE"/>
    <w:rsid w:val="005660DC"/>
    <w:rsid w:val="006571F9"/>
    <w:rsid w:val="00705679"/>
    <w:rsid w:val="00E0292C"/>
    <w:rsid w:val="00E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FEA4C-127E-4A79-8C1B-2505EA0B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0DC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705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викуля</dc:creator>
  <cp:lastModifiedBy>Наташа</cp:lastModifiedBy>
  <cp:revision>4</cp:revision>
  <cp:lastPrinted>2018-12-16T19:18:00Z</cp:lastPrinted>
  <dcterms:created xsi:type="dcterms:W3CDTF">2018-08-16T12:08:00Z</dcterms:created>
  <dcterms:modified xsi:type="dcterms:W3CDTF">2021-06-28T09:25:00Z</dcterms:modified>
</cp:coreProperties>
</file>